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19279B20" w:rsidR="00DF46B1" w:rsidRPr="00345040" w:rsidRDefault="00E23017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3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04065B">
        <w:rPr>
          <w:rFonts w:ascii="Comic Sans MS" w:hAnsi="Comic Sans MS"/>
          <w:sz w:val="28"/>
          <w:szCs w:val="28"/>
          <w:u w:val="single"/>
        </w:rPr>
        <w:t>Tuesday</w:t>
      </w:r>
      <w:r w:rsidR="007C7058">
        <w:rPr>
          <w:rFonts w:ascii="Comic Sans MS" w:hAnsi="Comic Sans MS"/>
          <w:sz w:val="28"/>
          <w:szCs w:val="28"/>
          <w:u w:val="single"/>
        </w:rPr>
        <w:t xml:space="preserve"> </w:t>
      </w:r>
      <w:r>
        <w:rPr>
          <w:rFonts w:ascii="Comic Sans MS" w:hAnsi="Comic Sans MS"/>
          <w:sz w:val="28"/>
          <w:szCs w:val="28"/>
          <w:u w:val="single"/>
        </w:rPr>
        <w:t>2</w:t>
      </w:r>
      <w:r w:rsidR="0004065B">
        <w:rPr>
          <w:rFonts w:ascii="Comic Sans MS" w:hAnsi="Comic Sans MS"/>
          <w:sz w:val="28"/>
          <w:szCs w:val="28"/>
          <w:u w:val="single"/>
        </w:rPr>
        <w:t>1</w:t>
      </w:r>
      <w:r w:rsidR="0004065B">
        <w:rPr>
          <w:rFonts w:ascii="Comic Sans MS" w:hAnsi="Comic Sans MS"/>
          <w:sz w:val="28"/>
          <w:szCs w:val="28"/>
          <w:u w:val="single"/>
          <w:vertAlign w:val="superscript"/>
        </w:rPr>
        <w:t xml:space="preserve">st </w:t>
      </w:r>
      <w:r w:rsidR="007C7058">
        <w:rPr>
          <w:rFonts w:ascii="Comic Sans MS" w:hAnsi="Comic Sans MS"/>
          <w:sz w:val="28"/>
          <w:szCs w:val="28"/>
          <w:u w:val="single"/>
        </w:rPr>
        <w:t>April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13D3B868" w:rsidR="005B712A" w:rsidRPr="00484D21" w:rsidRDefault="003229CD" w:rsidP="003229CD">
      <w:pPr>
        <w:rPr>
          <w:rFonts w:ascii="Comic Sans MS" w:hAnsi="Comic Sans MS"/>
          <w:sz w:val="26"/>
          <w:szCs w:val="26"/>
        </w:rPr>
      </w:pPr>
      <w:r w:rsidRPr="003229CD">
        <w:rPr>
          <w:rFonts w:ascii="Comic Sans MS" w:hAnsi="Comic Sans MS"/>
          <w:noProof/>
          <w:sz w:val="26"/>
          <w:szCs w:val="26"/>
          <w:lang w:val="en-US"/>
        </w:rPr>
        <w:t>Good morning</w:t>
      </w:r>
      <w:r w:rsidRPr="003229CD">
        <w:rPr>
          <w:rFonts w:ascii="Comic Sans MS" w:hAnsi="Comic Sans MS"/>
          <w:sz w:val="26"/>
          <w:szCs w:val="26"/>
        </w:rPr>
        <w:t xml:space="preserve"> Class 4,</w:t>
      </w:r>
    </w:p>
    <w:p w14:paraId="35BC6533" w14:textId="73A39615" w:rsidR="00D754DD" w:rsidRDefault="00E23017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You are all very familiar with your </w:t>
      </w:r>
      <w:r w:rsidR="00DF46B1" w:rsidRPr="00484D21">
        <w:rPr>
          <w:rFonts w:ascii="Comic Sans MS" w:hAnsi="Comic Sans MS"/>
          <w:sz w:val="26"/>
          <w:szCs w:val="26"/>
        </w:rPr>
        <w:t xml:space="preserve">‘School at Home’ tasks </w:t>
      </w:r>
      <w:r>
        <w:rPr>
          <w:rFonts w:ascii="Comic Sans MS" w:hAnsi="Comic Sans MS"/>
          <w:sz w:val="26"/>
          <w:szCs w:val="26"/>
        </w:rPr>
        <w:t>now, which is super! Also</w:t>
      </w:r>
      <w:r w:rsidR="006546A1">
        <w:rPr>
          <w:rFonts w:ascii="Comic Sans MS" w:hAnsi="Comic Sans MS"/>
          <w:sz w:val="26"/>
          <w:szCs w:val="26"/>
        </w:rPr>
        <w:t>,</w:t>
      </w:r>
      <w:r>
        <w:rPr>
          <w:rFonts w:ascii="Comic Sans MS" w:hAnsi="Comic Sans MS"/>
          <w:sz w:val="26"/>
          <w:szCs w:val="26"/>
        </w:rPr>
        <w:t xml:space="preserve"> don’t forget</w:t>
      </w:r>
      <w:r w:rsidR="006546A1">
        <w:rPr>
          <w:rFonts w:ascii="Comic Sans MS" w:hAnsi="Comic Sans MS"/>
          <w:sz w:val="26"/>
          <w:szCs w:val="26"/>
        </w:rPr>
        <w:t xml:space="preserve">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Pr="00484D21">
        <w:rPr>
          <w:rFonts w:ascii="Comic Sans MS" w:hAnsi="Comic Sans MS"/>
          <w:sz w:val="26"/>
          <w:szCs w:val="26"/>
        </w:rPr>
        <w:t>resources that</w:t>
      </w:r>
      <w:r w:rsidR="00DF46B1" w:rsidRPr="00484D21">
        <w:rPr>
          <w:rFonts w:ascii="Comic Sans MS" w:hAnsi="Comic Sans MS"/>
          <w:sz w:val="26"/>
          <w:szCs w:val="26"/>
        </w:rPr>
        <w:t xml:space="preserve">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 w:rsidR="006546A1"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531"/>
        <w:gridCol w:w="3006"/>
        <w:gridCol w:w="5953"/>
      </w:tblGrid>
      <w:tr w:rsidR="00E71868" w14:paraId="35B2D4BF" w14:textId="77777777" w:rsidTr="0004065B">
        <w:tc>
          <w:tcPr>
            <w:tcW w:w="1531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04065B">
        <w:trPr>
          <w:trHeight w:val="1223"/>
        </w:trPr>
        <w:tc>
          <w:tcPr>
            <w:tcW w:w="1531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006" w:type="dxa"/>
          </w:tcPr>
          <w:p w14:paraId="79DB7057" w14:textId="329ABD7A" w:rsidR="003665D9" w:rsidRPr="0004065B" w:rsidRDefault="0004065B" w:rsidP="006546A1">
            <w:r>
              <w:rPr>
                <w:rFonts w:ascii="Comic Sans MS" w:hAnsi="Comic Sans MS"/>
                <w:sz w:val="24"/>
                <w:szCs w:val="24"/>
              </w:rPr>
              <w:t xml:space="preserve">Task 1: See below – </w:t>
            </w: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Reading </w:t>
            </w:r>
            <w:proofErr w:type="gramStart"/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Comprehension 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5953" w:type="dxa"/>
          </w:tcPr>
          <w:p w14:paraId="73AEB0E9" w14:textId="77777777" w:rsidR="0004065B" w:rsidRDefault="0004065B" w:rsidP="0004065B">
            <w:r>
              <w:rPr>
                <w:rFonts w:ascii="Comic Sans MS" w:hAnsi="Comic Sans MS"/>
                <w:sz w:val="24"/>
                <w:szCs w:val="24"/>
              </w:rPr>
              <w:t xml:space="preserve">Read the text below and answer the questions using full sentences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.</w:t>
            </w:r>
          </w:p>
          <w:p w14:paraId="7271A25A" w14:textId="0FC5CEC9" w:rsidR="003665D9" w:rsidRPr="00E23017" w:rsidRDefault="003665D9" w:rsidP="006546A1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484D21" w14:paraId="3A56EE9C" w14:textId="77777777" w:rsidTr="0004065B">
        <w:tc>
          <w:tcPr>
            <w:tcW w:w="1531" w:type="dxa"/>
            <w:vMerge w:val="restart"/>
          </w:tcPr>
          <w:p w14:paraId="7FAC8B70" w14:textId="773DE8D9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  <w:tc>
          <w:tcPr>
            <w:tcW w:w="3006" w:type="dxa"/>
          </w:tcPr>
          <w:p w14:paraId="196E38D5" w14:textId="032027A1" w:rsidR="009D0CA5" w:rsidRPr="00345040" w:rsidRDefault="009D0CA5" w:rsidP="00393A2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393A2E">
              <w:rPr>
                <w:rFonts w:ascii="Comic Sans MS" w:hAnsi="Comic Sans MS"/>
                <w:sz w:val="24"/>
                <w:szCs w:val="24"/>
              </w:rPr>
              <w:t>Let’s</w:t>
            </w:r>
            <w:r w:rsidR="00B50626">
              <w:rPr>
                <w:rFonts w:ascii="Comic Sans MS" w:hAnsi="Comic Sans MS"/>
                <w:sz w:val="24"/>
                <w:szCs w:val="24"/>
              </w:rPr>
              <w:t xml:space="preserve"> keep our scores up </w:t>
            </w:r>
            <w:r>
              <w:rPr>
                <w:rFonts w:ascii="Comic Sans MS" w:hAnsi="Comic Sans MS"/>
                <w:sz w:val="24"/>
                <w:szCs w:val="24"/>
              </w:rPr>
              <w:t xml:space="preserve">on </w:t>
            </w:r>
            <w:r w:rsidRPr="009D0CA5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>
              <w:rPr>
                <w:rFonts w:ascii="Comic Sans MS" w:hAnsi="Comic Sans MS"/>
                <w:sz w:val="24"/>
                <w:szCs w:val="24"/>
              </w:rPr>
              <w:t xml:space="preserve">– can you answer </w:t>
            </w:r>
            <w:r w:rsidR="00393A2E">
              <w:rPr>
                <w:rFonts w:ascii="Comic Sans MS" w:hAnsi="Comic Sans MS"/>
                <w:sz w:val="24"/>
                <w:szCs w:val="24"/>
              </w:rPr>
              <w:t xml:space="preserve">each question in less than 6 seconds? Once you have practised by yourself – can you then </w:t>
            </w:r>
            <w:r>
              <w:rPr>
                <w:rFonts w:ascii="Comic Sans MS" w:hAnsi="Comic Sans MS"/>
                <w:sz w:val="24"/>
                <w:szCs w:val="24"/>
              </w:rPr>
              <w:t xml:space="preserve">challenge a friend to a match in </w:t>
            </w:r>
            <w:r w:rsidRPr="009D0CA5">
              <w:rPr>
                <w:rFonts w:ascii="Comic Sans MS" w:hAnsi="Comic Sans MS"/>
                <w:b/>
                <w:bCs/>
                <w:sz w:val="24"/>
                <w:szCs w:val="24"/>
              </w:rPr>
              <w:t>Rock Slam</w:t>
            </w: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Pr="009D0CA5">
              <w:rPr>
                <w:rFonts w:ascii="Comic Sans MS" w:hAnsi="Comic Sans MS"/>
                <w:sz w:val="24"/>
                <w:szCs w:val="24"/>
              </w:rPr>
              <w:t xml:space="preserve">by simply clicking on their name or </w:t>
            </w:r>
            <w:proofErr w:type="gramStart"/>
            <w:r w:rsidRPr="009D0CA5">
              <w:rPr>
                <w:rFonts w:ascii="Comic Sans MS" w:hAnsi="Comic Sans MS"/>
                <w:sz w:val="24"/>
                <w:szCs w:val="24"/>
              </w:rPr>
              <w:t>class.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3D74BF83" w14:textId="7C378250" w:rsidR="009D0CA5" w:rsidRPr="00393A2E" w:rsidRDefault="009D0CA5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 xml:space="preserve">Log-in to </w:t>
            </w:r>
            <w:r w:rsidRPr="00393A2E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 w:rsidRPr="00393A2E">
              <w:rPr>
                <w:rFonts w:ascii="Comic Sans MS" w:hAnsi="Comic Sans MS"/>
                <w:sz w:val="24"/>
                <w:szCs w:val="24"/>
              </w:rPr>
              <w:t>using:</w:t>
            </w:r>
          </w:p>
          <w:p w14:paraId="1C1FDFAD" w14:textId="6F14588C" w:rsidR="009D0CA5" w:rsidRPr="00393A2E" w:rsidRDefault="0004065B">
            <w:pPr>
              <w:rPr>
                <w:rFonts w:ascii="Comic Sans MS" w:hAnsi="Comic Sans MS"/>
                <w:sz w:val="24"/>
                <w:szCs w:val="24"/>
              </w:rPr>
            </w:pPr>
            <w:hyperlink r:id="rId7" w:history="1">
              <w:r w:rsidR="009D0CA5" w:rsidRPr="00393A2E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https://ttrockstars.com/</w:t>
              </w:r>
            </w:hyperlink>
          </w:p>
          <w:p w14:paraId="57770B48" w14:textId="77777777" w:rsidR="00393A2E" w:rsidRPr="00393A2E" w:rsidRDefault="009D0CA5" w:rsidP="00393A2E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proofErr w:type="gramStart"/>
            <w:r w:rsidRPr="00393A2E">
              <w:rPr>
                <w:rFonts w:ascii="Comic Sans MS" w:hAnsi="Comic Sans MS"/>
                <w:sz w:val="24"/>
                <w:szCs w:val="24"/>
              </w:rPr>
              <w:t>a</w:t>
            </w:r>
            <w:r w:rsidR="00393A2E" w:rsidRPr="00393A2E">
              <w:rPr>
                <w:rFonts w:ascii="Comic Sans MS" w:hAnsi="Comic Sans MS"/>
                <w:sz w:val="24"/>
                <w:szCs w:val="24"/>
              </w:rPr>
              <w:t>nd</w:t>
            </w:r>
            <w:proofErr w:type="gramEnd"/>
            <w:r w:rsidR="00393A2E" w:rsidRPr="00393A2E">
              <w:rPr>
                <w:rFonts w:ascii="Comic Sans MS" w:hAnsi="Comic Sans MS"/>
                <w:sz w:val="24"/>
                <w:szCs w:val="24"/>
              </w:rPr>
              <w:t xml:space="preserve"> your Username and Password which we stuck on the front cover of your </w:t>
            </w:r>
            <w:r w:rsidR="00393A2E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Book. </w:t>
            </w:r>
          </w:p>
          <w:p w14:paraId="348701A5" w14:textId="51A00657" w:rsidR="009D0CA5" w:rsidRPr="009D0CA5" w:rsidRDefault="00393A2E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>Remember, we</w:t>
            </w:r>
            <w:r w:rsidR="009D0CA5" w:rsidRPr="00393A2E">
              <w:rPr>
                <w:rFonts w:ascii="Comic Sans MS" w:hAnsi="Comic Sans MS"/>
                <w:sz w:val="24"/>
                <w:szCs w:val="24"/>
              </w:rPr>
              <w:t xml:space="preserve"> can log </w:t>
            </w:r>
            <w:r w:rsidRPr="00393A2E">
              <w:rPr>
                <w:rFonts w:ascii="Comic Sans MS" w:hAnsi="Comic Sans MS"/>
                <w:sz w:val="24"/>
                <w:szCs w:val="24"/>
              </w:rPr>
              <w:t>on too in order to see how you are doing!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484D21" w14:paraId="621B7CEB" w14:textId="77777777" w:rsidTr="0004065B">
        <w:tc>
          <w:tcPr>
            <w:tcW w:w="1531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006" w:type="dxa"/>
          </w:tcPr>
          <w:p w14:paraId="724EA758" w14:textId="77777777" w:rsidR="0004065B" w:rsidRDefault="009D0CA5" w:rsidP="009B7B8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4065B" w:rsidRPr="0004065B">
              <w:rPr>
                <w:rFonts w:ascii="Comic Sans MS" w:hAnsi="Comic Sans MS"/>
                <w:b/>
                <w:sz w:val="24"/>
                <w:szCs w:val="24"/>
                <w:u w:val="single"/>
              </w:rPr>
              <w:t>Measurement – Area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>Complete the questions bel</w:t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ow. </w:t>
            </w:r>
            <w:r w:rsidR="000D49A2">
              <w:rPr>
                <w:rFonts w:ascii="Comic Sans MS" w:hAnsi="Comic Sans MS"/>
                <w:sz w:val="24"/>
                <w:szCs w:val="24"/>
              </w:rPr>
              <w:br/>
            </w:r>
            <w:r w:rsidR="000D49A2">
              <w:rPr>
                <w:rFonts w:ascii="Comic Sans MS" w:hAnsi="Comic Sans MS"/>
                <w:sz w:val="24"/>
                <w:szCs w:val="24"/>
              </w:rPr>
              <w:br/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You may choose to answer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76B05">
              <w:rPr>
                <w:rFonts w:ascii="Comic Sans MS" w:hAnsi="Comic Sans MS"/>
                <w:sz w:val="24"/>
                <w:szCs w:val="24"/>
              </w:rPr>
              <w:t xml:space="preserve">questions or all 3 if you can! </w:t>
            </w:r>
          </w:p>
          <w:p w14:paraId="0B6051A0" w14:textId="5D99DA0A" w:rsidR="0004065B" w:rsidRDefault="0004065B" w:rsidP="009B7B8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3DC1E62C" w14:textId="0CD08158" w:rsidR="009D0CA5" w:rsidRPr="000D49A2" w:rsidRDefault="0004065B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Finding the area of different shapes. </w:t>
            </w:r>
          </w:p>
          <w:p w14:paraId="09281788" w14:textId="69D027AF" w:rsidR="000530A6" w:rsidRPr="00AB4CBA" w:rsidRDefault="000D49A2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D49A2">
              <w:rPr>
                <w:rFonts w:ascii="Comic Sans MS" w:hAnsi="Comic Sans MS"/>
                <w:sz w:val="24"/>
                <w:szCs w:val="24"/>
              </w:rPr>
              <w:br/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Scroll down for your questions. You may choose to answer the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 questions or all 3 if you can!</w:t>
            </w:r>
          </w:p>
        </w:tc>
      </w:tr>
      <w:tr w:rsidR="00E71868" w14:paraId="24E2EA12" w14:textId="77777777" w:rsidTr="0004065B">
        <w:tc>
          <w:tcPr>
            <w:tcW w:w="1531" w:type="dxa"/>
          </w:tcPr>
          <w:p w14:paraId="750629DF" w14:textId="31BDE8D4" w:rsidR="00345040" w:rsidRPr="00345040" w:rsidRDefault="0004065B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 xml:space="preserve">Design and </w:t>
            </w:r>
            <w:proofErr w:type="gramStart"/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Technology </w:t>
            </w:r>
            <w:r w:rsidR="00F74F95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3006" w:type="dxa"/>
          </w:tcPr>
          <w:p w14:paraId="2C57AB7E" w14:textId="1FFA5021" w:rsidR="00A406B1" w:rsidRDefault="0004065B" w:rsidP="00DF0A9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See below: For guidance sheet.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Thinking back to your learning in Geography about earthquakes, can you design an earthquake-proof building?  </w:t>
            </w:r>
          </w:p>
          <w:p w14:paraId="3A5AC33C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700B30E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0E20D43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B236966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881474D" w14:textId="0DF71E48" w:rsidR="00A406B1" w:rsidRPr="00345040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62990F0A" w14:textId="319BD196" w:rsidR="00F74F95" w:rsidRPr="00A40AB7" w:rsidRDefault="0004065B" w:rsidP="0004065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94080" behindDoc="0" locked="0" layoutInCell="1" allowOverlap="1" wp14:anchorId="441F7045" wp14:editId="09DE5627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679450</wp:posOffset>
                  </wp:positionV>
                  <wp:extent cx="3644900" cy="2044700"/>
                  <wp:effectExtent l="0" t="0" r="12700" b="12700"/>
                  <wp:wrapTight wrapText="bothSides">
                    <wp:wrapPolygon edited="0">
                      <wp:start x="0" y="0"/>
                      <wp:lineTo x="0" y="21466"/>
                      <wp:lineTo x="21525" y="21466"/>
                      <wp:lineTo x="21525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4900" cy="204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40AB7" w:rsidRPr="00A40AB7">
              <w:rPr>
                <w:rFonts w:ascii="Comic Sans MS" w:hAnsi="Comic Sans MS"/>
                <w:sz w:val="16"/>
                <w:szCs w:val="24"/>
              </w:rPr>
              <w:t xml:space="preserve"> </w:t>
            </w:r>
            <w:r w:rsidR="00F74F95">
              <w:rPr>
                <w:rFonts w:ascii="Comic Sans MS" w:hAnsi="Comic Sans MS"/>
                <w:sz w:val="24"/>
                <w:szCs w:val="24"/>
              </w:rPr>
              <w:t>Thinking back to your learning</w:t>
            </w:r>
            <w:r w:rsidR="00DF0A9E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in Geography about earthquakes, can you design an earthquake-proof building? </w:t>
            </w:r>
            <w:r w:rsidR="00F74F95">
              <w:rPr>
                <w:rFonts w:ascii="Comic Sans MS" w:hAnsi="Comic Sans MS"/>
                <w:sz w:val="24"/>
                <w:szCs w:val="24"/>
              </w:rPr>
              <w:br/>
            </w:r>
          </w:p>
        </w:tc>
      </w:tr>
    </w:tbl>
    <w:p w14:paraId="02485D15" w14:textId="167B1D2B" w:rsidR="00345040" w:rsidRPr="00DA499D" w:rsidRDefault="00DA499D">
      <w:pPr>
        <w:rPr>
          <w:rFonts w:ascii="Comic Sans MS" w:hAnsi="Comic Sans MS"/>
          <w:sz w:val="24"/>
          <w:szCs w:val="24"/>
          <w:u w:val="single"/>
        </w:rPr>
      </w:pP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09564D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35A9C522" w14:textId="0C06873C" w:rsidR="00A406B1" w:rsidRDefault="0004065B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color w:val="070707"/>
          <w:sz w:val="28"/>
          <w:szCs w:val="28"/>
          <w:lang w:val="en-US"/>
        </w:rPr>
        <w:t>Reading Comprehension</w:t>
      </w:r>
    </w:p>
    <w:p w14:paraId="4D3059BB" w14:textId="4A08DC60" w:rsidR="0004065B" w:rsidRDefault="00D336E2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noProof/>
          <w:color w:val="070707"/>
          <w:sz w:val="28"/>
          <w:szCs w:val="28"/>
          <w:lang w:val="en-US"/>
        </w:rPr>
        <w:drawing>
          <wp:anchor distT="0" distB="0" distL="114300" distR="114300" simplePos="0" relativeHeight="251695104" behindDoc="0" locked="0" layoutInCell="1" allowOverlap="1" wp14:anchorId="16B7D268" wp14:editId="64E1F5E2">
            <wp:simplePos x="0" y="0"/>
            <wp:positionH relativeFrom="column">
              <wp:posOffset>-457200</wp:posOffset>
            </wp:positionH>
            <wp:positionV relativeFrom="paragraph">
              <wp:posOffset>207645</wp:posOffset>
            </wp:positionV>
            <wp:extent cx="4470400" cy="604520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0" cy="604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FBF3C4" w14:textId="296CB282" w:rsidR="0004065B" w:rsidRDefault="0004065B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4656B8FE" w14:textId="0C5E7E86" w:rsidR="004F7F18" w:rsidRPr="000D49A2" w:rsidRDefault="003665D9" w:rsidP="000D49A2">
      <w:pPr>
        <w:pStyle w:val="Title"/>
        <w:rPr>
          <w:b w:val="0"/>
          <w:sz w:val="24"/>
          <w:u w:val="none"/>
        </w:rPr>
      </w:pPr>
      <w:r>
        <w:rPr>
          <w:b w:val="0"/>
          <w:sz w:val="24"/>
          <w:u w:val="none"/>
        </w:rPr>
        <w:br/>
      </w:r>
    </w:p>
    <w:p w14:paraId="04CD6996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7585271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4E570E3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128701C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761AC20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9152C2F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C4CB16A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53ED4AB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671A7EC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143CFB1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18393AA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FC4BCD9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98D8D5F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26756CB9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1D8CEAD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57D71AD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87EE7D8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7912CE6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7744ED1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4008AE8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3DDBE19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CD29A6D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25FA6AB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8DD11E9" w14:textId="77777777" w:rsidR="00D336E2" w:rsidRDefault="00D336E2" w:rsidP="001D30AF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5405081C" w14:textId="77777777" w:rsidR="00D336E2" w:rsidRDefault="00D336E2" w:rsidP="001D30AF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0FD6C374" w14:textId="795D4D3C" w:rsidR="000D49A2" w:rsidRPr="00D336E2" w:rsidRDefault="001D30AF" w:rsidP="00D336E2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lastRenderedPageBreak/>
        <w:t>Numeracy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>
        <w:rPr>
          <w:rFonts w:ascii="Comic Sans MS" w:hAnsi="Comic Sans MS"/>
          <w:sz w:val="24"/>
          <w:szCs w:val="24"/>
          <w:highlight w:val="yellow"/>
          <w:u w:val="single"/>
        </w:rPr>
        <w:t>ask 2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2FAB1007" w14:textId="1F7E9EF6" w:rsidR="001D30AF" w:rsidRDefault="00D336E2" w:rsidP="00D336E2">
      <w:pPr>
        <w:pStyle w:val="Title"/>
        <w:rPr>
          <w:sz w:val="28"/>
        </w:rPr>
      </w:pPr>
      <w:r>
        <w:rPr>
          <w:noProof/>
          <w:sz w:val="28"/>
          <w:lang w:val="en-US"/>
        </w:rPr>
        <w:drawing>
          <wp:anchor distT="0" distB="0" distL="114300" distR="114300" simplePos="0" relativeHeight="251696128" behindDoc="0" locked="0" layoutInCell="1" allowOverlap="1" wp14:anchorId="417C737C" wp14:editId="57A4F50B">
            <wp:simplePos x="0" y="0"/>
            <wp:positionH relativeFrom="column">
              <wp:posOffset>-571500</wp:posOffset>
            </wp:positionH>
            <wp:positionV relativeFrom="paragraph">
              <wp:posOffset>354965</wp:posOffset>
            </wp:positionV>
            <wp:extent cx="7101205" cy="3056890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1205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</w:rPr>
        <w:t>Area</w:t>
      </w:r>
    </w:p>
    <w:p w14:paraId="45AC09FC" w14:textId="1B40E291" w:rsidR="000D49A2" w:rsidRDefault="000D49A2" w:rsidP="001D30AF">
      <w:pPr>
        <w:pStyle w:val="Title"/>
        <w:jc w:val="left"/>
        <w:rPr>
          <w:rFonts w:ascii="Menlo Regular" w:hAnsi="Menlo Regular" w:cs="Menlo Regular"/>
          <w:sz w:val="24"/>
        </w:rPr>
      </w:pPr>
      <w:r w:rsidRPr="00D336E2">
        <w:rPr>
          <w:rFonts w:ascii="Menlo Regular" w:hAnsi="Menlo Regular" w:cs="Menlo Regular"/>
          <w:sz w:val="24"/>
          <w:highlight w:val="yellow"/>
        </w:rPr>
        <w:t>★</w:t>
      </w:r>
    </w:p>
    <w:p w14:paraId="355C6FDD" w14:textId="2A71A745" w:rsidR="004A1C77" w:rsidRDefault="004A1C77" w:rsidP="001D30AF">
      <w:pPr>
        <w:pStyle w:val="Title"/>
        <w:jc w:val="left"/>
      </w:pPr>
    </w:p>
    <w:p w14:paraId="2B463EB2" w14:textId="77777777" w:rsidR="00627731" w:rsidRDefault="00627731" w:rsidP="001D30AF">
      <w:pPr>
        <w:pStyle w:val="Title"/>
        <w:jc w:val="left"/>
      </w:pPr>
    </w:p>
    <w:p w14:paraId="40DFF1C1" w14:textId="77777777" w:rsidR="00627731" w:rsidRDefault="00627731" w:rsidP="001D30AF">
      <w:pPr>
        <w:pStyle w:val="Title"/>
        <w:jc w:val="left"/>
      </w:pPr>
    </w:p>
    <w:p w14:paraId="6A4A50B4" w14:textId="77777777" w:rsidR="00627731" w:rsidRPr="00AB35BE" w:rsidRDefault="00627731" w:rsidP="001D30AF">
      <w:pPr>
        <w:pStyle w:val="Title"/>
        <w:jc w:val="left"/>
      </w:pPr>
    </w:p>
    <w:p w14:paraId="5AC1C187" w14:textId="59F2D18A" w:rsidR="001D30AF" w:rsidRDefault="00627731" w:rsidP="003665D9">
      <w:pPr>
        <w:pStyle w:val="Title"/>
        <w:jc w:val="left"/>
        <w:rPr>
          <w:b w:val="0"/>
          <w:sz w:val="24"/>
          <w:u w:val="none"/>
        </w:rPr>
      </w:pPr>
      <w:r>
        <w:rPr>
          <w:b w:val="0"/>
          <w:noProof/>
          <w:sz w:val="24"/>
          <w:u w:val="none"/>
          <w:lang w:val="en-US"/>
        </w:rPr>
        <w:drawing>
          <wp:inline distT="0" distB="0" distL="0" distR="0" wp14:anchorId="0B5E3C0C" wp14:editId="124A24C3">
            <wp:extent cx="5731510" cy="28729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C97CB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F581831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006F031" w14:textId="77777777" w:rsidR="00627731" w:rsidRDefault="00627731" w:rsidP="00627731">
      <w:pPr>
        <w:pStyle w:val="Title"/>
        <w:jc w:val="left"/>
        <w:rPr>
          <w:rFonts w:ascii="Menlo Regular" w:hAnsi="Menlo Regular" w:cs="Menlo Regular"/>
          <w:sz w:val="24"/>
        </w:rPr>
      </w:pPr>
      <w:r w:rsidRPr="00627731">
        <w:rPr>
          <w:rFonts w:ascii="Menlo Regular" w:hAnsi="Menlo Regular" w:cs="Menlo Regular"/>
          <w:sz w:val="24"/>
          <w:highlight w:val="yellow"/>
        </w:rPr>
        <w:t>★★</w:t>
      </w:r>
    </w:p>
    <w:p w14:paraId="01A4FAA7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31308CE5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2E99F7D3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63C51555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1FA83C6" w14:textId="17E48FC5" w:rsidR="00804C41" w:rsidRDefault="000832F1" w:rsidP="003665D9">
      <w:pPr>
        <w:pStyle w:val="Title"/>
        <w:jc w:val="left"/>
        <w:rPr>
          <w:b w:val="0"/>
          <w:sz w:val="24"/>
          <w:u w:val="none"/>
        </w:rPr>
      </w:pPr>
      <w:r>
        <w:rPr>
          <w:b w:val="0"/>
          <w:noProof/>
          <w:sz w:val="24"/>
          <w:u w:val="none"/>
          <w:lang w:val="en-US"/>
        </w:rPr>
        <w:lastRenderedPageBreak/>
        <w:drawing>
          <wp:inline distT="0" distB="0" distL="0" distR="0" wp14:anchorId="0CD0DD72" wp14:editId="6DE87B4C">
            <wp:extent cx="5731510" cy="2874265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461E9" w14:textId="77777777" w:rsidR="000832F1" w:rsidRDefault="00804C41" w:rsidP="000832F1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sz w:val="24"/>
        </w:rPr>
        <w:br/>
      </w:r>
      <w:r w:rsidR="000832F1" w:rsidRPr="000832F1">
        <w:rPr>
          <w:rFonts w:ascii="Menlo Regular" w:hAnsi="Menlo Regular" w:cs="Menlo Regular"/>
          <w:sz w:val="24"/>
          <w:highlight w:val="yellow"/>
        </w:rPr>
        <w:t>★★★</w:t>
      </w:r>
    </w:p>
    <w:p w14:paraId="264D2899" w14:textId="77777777" w:rsidR="000832F1" w:rsidRDefault="000832F1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7F930285" w14:textId="77777777" w:rsidR="000832F1" w:rsidRDefault="00D336E2" w:rsidP="000832F1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t>Des</w:t>
      </w:r>
      <w:r w:rsidR="00627731">
        <w:rPr>
          <w:rFonts w:ascii="Comic Sans MS" w:hAnsi="Comic Sans MS"/>
          <w:sz w:val="24"/>
          <w:szCs w:val="24"/>
          <w:highlight w:val="yellow"/>
          <w:u w:val="single"/>
        </w:rPr>
        <w:t xml:space="preserve">ign and technology </w:t>
      </w:r>
      <w:r w:rsidR="00804C41" w:rsidRPr="00DA499D">
        <w:rPr>
          <w:rFonts w:ascii="Comic Sans MS" w:hAnsi="Comic Sans MS"/>
          <w:sz w:val="24"/>
          <w:szCs w:val="24"/>
          <w:highlight w:val="yellow"/>
          <w:u w:val="single"/>
        </w:rPr>
        <w:t>T</w:t>
      </w:r>
      <w:r w:rsidR="00804C41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804C41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  <w:r w:rsidR="00C83F65">
        <w:rPr>
          <w:b/>
          <w:sz w:val="24"/>
        </w:rPr>
        <w:br/>
      </w:r>
      <w:r w:rsidR="000832F1">
        <w:rPr>
          <w:b/>
          <w:noProof/>
          <w:sz w:val="24"/>
          <w:lang w:val="en-US"/>
        </w:rPr>
        <w:drawing>
          <wp:inline distT="0" distB="0" distL="0" distR="0" wp14:anchorId="6FED16C1" wp14:editId="5DD301DF">
            <wp:extent cx="5731510" cy="28784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E2383" w14:textId="6F9CE5E4" w:rsidR="00804C41" w:rsidRDefault="00F8589C" w:rsidP="000832F1">
      <w:pPr>
        <w:rPr>
          <w:b/>
          <w:sz w:val="24"/>
        </w:rPr>
      </w:pPr>
      <w:r>
        <w:rPr>
          <w:b/>
          <w:sz w:val="24"/>
        </w:rPr>
        <w:br/>
      </w:r>
      <w:r w:rsidR="000832F1">
        <w:rPr>
          <w:b/>
          <w:noProof/>
          <w:sz w:val="24"/>
          <w:lang w:val="en-US"/>
        </w:rPr>
        <w:drawing>
          <wp:inline distT="0" distB="0" distL="0" distR="0" wp14:anchorId="4DA79BAB" wp14:editId="61559F6A">
            <wp:extent cx="5731510" cy="230493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04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3F65">
        <w:rPr>
          <w:b/>
          <w:sz w:val="24"/>
        </w:rPr>
        <w:br/>
      </w:r>
      <w:r w:rsidR="00C83F65">
        <w:rPr>
          <w:b/>
          <w:sz w:val="24"/>
        </w:rPr>
        <w:br/>
      </w:r>
      <w:r w:rsidR="00C83F65">
        <w:rPr>
          <w:b/>
          <w:sz w:val="24"/>
        </w:rPr>
        <w:lastRenderedPageBreak/>
        <w:br/>
      </w:r>
      <w:bookmarkStart w:id="0" w:name="_GoBack"/>
      <w:r w:rsidR="000832F1">
        <w:rPr>
          <w:rFonts w:ascii="Comic Sans MS" w:hAnsi="Comic Sans MS"/>
          <w:noProof/>
          <w:sz w:val="24"/>
          <w:szCs w:val="24"/>
          <w:u w:val="single"/>
          <w:lang w:val="en-US"/>
        </w:rPr>
        <w:drawing>
          <wp:inline distT="0" distB="0" distL="0" distR="0" wp14:anchorId="5BF558B0" wp14:editId="57D0D241">
            <wp:extent cx="5731510" cy="2394795"/>
            <wp:effectExtent l="0" t="0" r="889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9BEA52D" w14:textId="77777777" w:rsidR="000832F1" w:rsidRDefault="000832F1" w:rsidP="000832F1">
      <w:pPr>
        <w:rPr>
          <w:b/>
          <w:sz w:val="24"/>
        </w:rPr>
      </w:pPr>
    </w:p>
    <w:p w14:paraId="41D36F1D" w14:textId="5C4ECF53" w:rsidR="000832F1" w:rsidRPr="000832F1" w:rsidRDefault="000832F1" w:rsidP="000832F1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noProof/>
          <w:sz w:val="24"/>
          <w:szCs w:val="24"/>
          <w:u w:val="single"/>
          <w:lang w:val="en-US"/>
        </w:rPr>
        <w:drawing>
          <wp:inline distT="0" distB="0" distL="0" distR="0" wp14:anchorId="58867141" wp14:editId="7EBECDE6">
            <wp:extent cx="5731510" cy="611451"/>
            <wp:effectExtent l="25400" t="25400" r="8890" b="2413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145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3366FF"/>
                      </a:solidFill>
                    </a:ln>
                  </pic:spPr>
                </pic:pic>
              </a:graphicData>
            </a:graphic>
          </wp:inline>
        </w:drawing>
      </w:r>
    </w:p>
    <w:sectPr w:rsidR="000832F1" w:rsidRPr="000832F1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4065B"/>
    <w:rsid w:val="000530A6"/>
    <w:rsid w:val="00076B05"/>
    <w:rsid w:val="000832F1"/>
    <w:rsid w:val="00093D1D"/>
    <w:rsid w:val="0009564D"/>
    <w:rsid w:val="000D49A2"/>
    <w:rsid w:val="001955F3"/>
    <w:rsid w:val="001C383E"/>
    <w:rsid w:val="001D30AF"/>
    <w:rsid w:val="001D6301"/>
    <w:rsid w:val="001D7D5E"/>
    <w:rsid w:val="00234B9B"/>
    <w:rsid w:val="003229CD"/>
    <w:rsid w:val="00345040"/>
    <w:rsid w:val="003665D9"/>
    <w:rsid w:val="00387825"/>
    <w:rsid w:val="00393A2E"/>
    <w:rsid w:val="003C6B16"/>
    <w:rsid w:val="003D2CF4"/>
    <w:rsid w:val="00484D21"/>
    <w:rsid w:val="00497EEA"/>
    <w:rsid w:val="004A1C77"/>
    <w:rsid w:val="004F7F18"/>
    <w:rsid w:val="005B712A"/>
    <w:rsid w:val="005D370E"/>
    <w:rsid w:val="006144B4"/>
    <w:rsid w:val="00627731"/>
    <w:rsid w:val="006546A1"/>
    <w:rsid w:val="00766529"/>
    <w:rsid w:val="00796FA7"/>
    <w:rsid w:val="007B623B"/>
    <w:rsid w:val="007C7058"/>
    <w:rsid w:val="00804C41"/>
    <w:rsid w:val="008156DD"/>
    <w:rsid w:val="008574E2"/>
    <w:rsid w:val="008B49F6"/>
    <w:rsid w:val="009261AA"/>
    <w:rsid w:val="00971BCB"/>
    <w:rsid w:val="009B7B81"/>
    <w:rsid w:val="009D0CA5"/>
    <w:rsid w:val="00A406B1"/>
    <w:rsid w:val="00A40AB7"/>
    <w:rsid w:val="00AB35BE"/>
    <w:rsid w:val="00AB4CBA"/>
    <w:rsid w:val="00AC550D"/>
    <w:rsid w:val="00AD1A28"/>
    <w:rsid w:val="00B051FD"/>
    <w:rsid w:val="00B44D5B"/>
    <w:rsid w:val="00B50626"/>
    <w:rsid w:val="00C220FC"/>
    <w:rsid w:val="00C83F65"/>
    <w:rsid w:val="00D12818"/>
    <w:rsid w:val="00D336E2"/>
    <w:rsid w:val="00D754DD"/>
    <w:rsid w:val="00D76D46"/>
    <w:rsid w:val="00DA499D"/>
    <w:rsid w:val="00DF0A9E"/>
    <w:rsid w:val="00DF46B1"/>
    <w:rsid w:val="00E10D94"/>
    <w:rsid w:val="00E23017"/>
    <w:rsid w:val="00E71868"/>
    <w:rsid w:val="00F74F95"/>
    <w:rsid w:val="00F842A7"/>
    <w:rsid w:val="00F8589C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image" Target="media/image6.emf"/><Relationship Id="rId14" Type="http://schemas.openxmlformats.org/officeDocument/2006/relationships/image" Target="media/image7.emf"/><Relationship Id="rId15" Type="http://schemas.openxmlformats.org/officeDocument/2006/relationships/image" Target="media/image8.emf"/><Relationship Id="rId16" Type="http://schemas.openxmlformats.org/officeDocument/2006/relationships/image" Target="media/image9.emf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https://ttrockstars.com/" TargetMode="Externa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5</Pages>
  <Words>292</Words>
  <Characters>1670</Characters>
  <Application>Microsoft Macintosh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20</cp:revision>
  <dcterms:created xsi:type="dcterms:W3CDTF">2020-03-19T13:47:00Z</dcterms:created>
  <dcterms:modified xsi:type="dcterms:W3CDTF">2020-04-03T13:11:00Z</dcterms:modified>
</cp:coreProperties>
</file>